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64CA" w14:textId="77777777" w:rsidR="006B7579" w:rsidRDefault="00517BD7" w:rsidP="00517BD7">
      <w:pPr>
        <w:pStyle w:val="Heading1"/>
      </w:pPr>
      <w:r>
        <w:t>Leadership &amp; Administration</w:t>
      </w:r>
    </w:p>
    <w:p w14:paraId="1C9B6A88" w14:textId="77777777" w:rsidR="006B7579" w:rsidRDefault="006B7579" w:rsidP="00517BD7">
      <w:pPr>
        <w:pStyle w:val="Heading2"/>
        <w:rPr>
          <w:rFonts w:eastAsia="MS Mincho"/>
        </w:rPr>
      </w:pPr>
      <w:r>
        <w:rPr>
          <w:rFonts w:eastAsia="MS Mincho"/>
        </w:rPr>
        <w:t>Call-to-Order President’s Welcome</w:t>
      </w:r>
    </w:p>
    <w:p w14:paraId="1152B262" w14:textId="77777777" w:rsidR="006B7579" w:rsidRDefault="006B7579" w:rsidP="006B7579">
      <w:pPr>
        <w:pStyle w:val="Subtitle"/>
        <w:rPr>
          <w:rFonts w:eastAsia="MS Mincho"/>
        </w:rPr>
      </w:pPr>
      <w:r>
        <w:rPr>
          <w:rFonts w:eastAsia="MS Mincho"/>
        </w:rPr>
        <w:t>Dana Sechler, President</w:t>
      </w:r>
    </w:p>
    <w:p w14:paraId="2C921E50" w14:textId="77777777" w:rsidR="006B7579" w:rsidRDefault="006B7579" w:rsidP="00517BD7">
      <w:pPr>
        <w:pStyle w:val="Heading2"/>
        <w:rPr>
          <w:rFonts w:eastAsia="MS Mincho"/>
        </w:rPr>
      </w:pPr>
      <w:r>
        <w:rPr>
          <w:rFonts w:eastAsia="MS Mincho"/>
        </w:rPr>
        <w:t>Secretary’s Report</w:t>
      </w:r>
    </w:p>
    <w:p w14:paraId="7CA1AC30" w14:textId="77777777" w:rsidR="006B7579" w:rsidRDefault="006B7579" w:rsidP="00517BD7">
      <w:pPr>
        <w:pStyle w:val="Subtitle"/>
        <w:rPr>
          <w:rFonts w:eastAsia="MS Mincho"/>
        </w:rPr>
      </w:pPr>
      <w:r>
        <w:rPr>
          <w:rFonts w:eastAsia="MS Mincho"/>
        </w:rPr>
        <w:t>Cody Doucette, Secretary</w:t>
      </w:r>
    </w:p>
    <w:p w14:paraId="6157B86E" w14:textId="7E326E1B" w:rsidR="006B7579" w:rsidRDefault="006B7579" w:rsidP="006B7579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 xml:space="preserve">Approval of </w:t>
      </w:r>
      <w:r w:rsidR="003D44FF">
        <w:rPr>
          <w:rFonts w:eastAsia="MS Mincho"/>
        </w:rPr>
        <w:t>January 4, 2018</w:t>
      </w:r>
      <w:r>
        <w:rPr>
          <w:rFonts w:eastAsia="MS Mincho"/>
        </w:rPr>
        <w:t xml:space="preserve"> minutes.</w:t>
      </w:r>
    </w:p>
    <w:p w14:paraId="47D866C4" w14:textId="569FC3A8" w:rsidR="00BA2432" w:rsidRDefault="00A6267C" w:rsidP="006B7579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Acknowledgement</w:t>
      </w:r>
      <w:r w:rsidR="00BA2432">
        <w:rPr>
          <w:rFonts w:eastAsia="MS Mincho"/>
        </w:rPr>
        <w:t xml:space="preserve"> of votes approved online between face-to-face meetings.</w:t>
      </w:r>
    </w:p>
    <w:p w14:paraId="206F34DB" w14:textId="1F87AA84" w:rsidR="00F93D04" w:rsidRPr="008F142A" w:rsidRDefault="003D44FF" w:rsidP="00BA2432">
      <w:pPr>
        <w:pStyle w:val="ListParagraph"/>
        <w:numPr>
          <w:ilvl w:val="1"/>
          <w:numId w:val="6"/>
        </w:numPr>
        <w:rPr>
          <w:rFonts w:eastAsia="MS Mincho"/>
        </w:rPr>
      </w:pPr>
      <w:r>
        <w:rPr>
          <w:rFonts w:eastAsia="MS Mincho"/>
        </w:rPr>
        <w:t>On January 6</w:t>
      </w:r>
      <w:r w:rsidR="00F93D04" w:rsidRPr="008F142A">
        <w:rPr>
          <w:rFonts w:eastAsia="MS Mincho"/>
        </w:rPr>
        <w:t xml:space="preserve">, President Sechler </w:t>
      </w:r>
      <w:r>
        <w:rPr>
          <w:rFonts w:eastAsia="MS Mincho"/>
        </w:rPr>
        <w:t>initiated a</w:t>
      </w:r>
      <w:r w:rsidR="00F93D04" w:rsidRPr="008F142A">
        <w:rPr>
          <w:rFonts w:eastAsia="MS Mincho"/>
        </w:rPr>
        <w:t xml:space="preserve">n </w:t>
      </w:r>
      <w:r>
        <w:rPr>
          <w:rFonts w:eastAsia="MS Mincho"/>
        </w:rPr>
        <w:t>online</w:t>
      </w:r>
      <w:r w:rsidR="00F93D04" w:rsidRPr="008F142A">
        <w:rPr>
          <w:rFonts w:eastAsia="MS Mincho"/>
        </w:rPr>
        <w:t xml:space="preserve"> vote to determine PAAW’s interest in</w:t>
      </w:r>
      <w:r>
        <w:rPr>
          <w:rFonts w:eastAsia="MS Mincho"/>
        </w:rPr>
        <w:t xml:space="preserve"> sending a letter of support for outbound State EMS director James Newlun</w:t>
      </w:r>
      <w:r w:rsidR="00F93D04" w:rsidRPr="008F142A">
        <w:rPr>
          <w:rFonts w:eastAsia="MS Mincho"/>
        </w:rPr>
        <w:t>. The</w:t>
      </w:r>
      <w:r w:rsidR="00391098" w:rsidRPr="008F142A">
        <w:rPr>
          <w:rFonts w:eastAsia="MS Mincho"/>
        </w:rPr>
        <w:t xml:space="preserve"> initiative</w:t>
      </w:r>
      <w:r w:rsidR="00F93D04" w:rsidRPr="008F142A">
        <w:rPr>
          <w:rFonts w:eastAsia="MS Mincho"/>
        </w:rPr>
        <w:t xml:space="preserve"> was supported unanimously by the board</w:t>
      </w:r>
      <w:r>
        <w:rPr>
          <w:rFonts w:eastAsia="MS Mincho"/>
        </w:rPr>
        <w:t>, and the letter was crafted and sent.</w:t>
      </w:r>
    </w:p>
    <w:p w14:paraId="66FBF6A2" w14:textId="50AE5ED1" w:rsidR="00A6267C" w:rsidRPr="003D44FF" w:rsidRDefault="003D44FF" w:rsidP="003D44FF">
      <w:pPr>
        <w:pStyle w:val="ListParagraph"/>
        <w:numPr>
          <w:ilvl w:val="1"/>
          <w:numId w:val="6"/>
        </w:numPr>
        <w:rPr>
          <w:rFonts w:eastAsia="MS Mincho"/>
        </w:rPr>
      </w:pPr>
      <w:r>
        <w:rPr>
          <w:rFonts w:eastAsia="MS Mincho"/>
        </w:rPr>
        <w:t>On January 24, President Sechler initiated an online vote to determine PAAW’s interest in supporting a bill that would offer grants to high schoolers for EMS classes</w:t>
      </w:r>
      <w:r w:rsidR="00A6267C">
        <w:rPr>
          <w:rFonts w:eastAsia="MS Mincho"/>
        </w:rPr>
        <w:t>.</w:t>
      </w:r>
      <w:r>
        <w:rPr>
          <w:rFonts w:eastAsia="MS Mincho"/>
        </w:rPr>
        <w:t xml:space="preserve"> </w:t>
      </w:r>
      <w:r w:rsidRPr="008F142A">
        <w:rPr>
          <w:rFonts w:eastAsia="MS Mincho"/>
        </w:rPr>
        <w:t>The initiative was supported unanimously by the board</w:t>
      </w:r>
      <w:r>
        <w:rPr>
          <w:rFonts w:eastAsia="MS Mincho"/>
        </w:rPr>
        <w:t xml:space="preserve">, and </w:t>
      </w:r>
      <w:r>
        <w:rPr>
          <w:rFonts w:eastAsia="MS Mincho"/>
        </w:rPr>
        <w:t>President Sechler testified at the Capitol on its behalf</w:t>
      </w:r>
      <w:r>
        <w:rPr>
          <w:rFonts w:eastAsia="MS Mincho"/>
        </w:rPr>
        <w:t>.</w:t>
      </w:r>
    </w:p>
    <w:p w14:paraId="25377383" w14:textId="16D3504B" w:rsidR="006B7579" w:rsidRDefault="006B7579" w:rsidP="00517BD7">
      <w:pPr>
        <w:pStyle w:val="Heading2"/>
        <w:rPr>
          <w:rFonts w:eastAsia="MS Mincho"/>
        </w:rPr>
      </w:pPr>
      <w:r>
        <w:rPr>
          <w:rFonts w:eastAsia="MS Mincho"/>
        </w:rPr>
        <w:t>Treasurer’s Report</w:t>
      </w:r>
    </w:p>
    <w:p w14:paraId="5B5736D0" w14:textId="77777777" w:rsidR="006B7579" w:rsidRDefault="006B7579" w:rsidP="006B7579">
      <w:pPr>
        <w:pStyle w:val="Subtitle"/>
        <w:rPr>
          <w:rFonts w:eastAsia="MS Mincho"/>
        </w:rPr>
      </w:pPr>
      <w:r>
        <w:rPr>
          <w:rFonts w:eastAsia="MS Mincho"/>
        </w:rPr>
        <w:t>Tom Tornstrom, Treasurer</w:t>
      </w:r>
    </w:p>
    <w:p w14:paraId="3BDEBBAE" w14:textId="77777777" w:rsidR="00862CDE" w:rsidRPr="00862CDE" w:rsidRDefault="00517BD7" w:rsidP="00862CDE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PAAW account balances and financial standing.</w:t>
      </w:r>
    </w:p>
    <w:p w14:paraId="6AD2CE30" w14:textId="77777777" w:rsidR="00862CDE" w:rsidRDefault="00862CDE" w:rsidP="00862CDE">
      <w:pPr>
        <w:pStyle w:val="Heading2"/>
        <w:rPr>
          <w:rFonts w:eastAsia="MS Mincho"/>
        </w:rPr>
      </w:pPr>
      <w:r>
        <w:rPr>
          <w:rFonts w:eastAsia="MS Mincho"/>
        </w:rPr>
        <w:t>Content Strategist’s Report</w:t>
      </w:r>
    </w:p>
    <w:p w14:paraId="343CE852" w14:textId="77777777" w:rsidR="00862CDE" w:rsidRPr="00862CDE" w:rsidRDefault="00862CDE" w:rsidP="00FC14E6">
      <w:pPr>
        <w:pStyle w:val="Subtitle"/>
        <w:rPr>
          <w:rFonts w:eastAsia="MS Mincho"/>
        </w:rPr>
      </w:pPr>
      <w:r>
        <w:rPr>
          <w:rFonts w:eastAsia="MS Mincho"/>
        </w:rPr>
        <w:t>Samantha Hilker, Hilker PSM</w:t>
      </w:r>
    </w:p>
    <w:p w14:paraId="2B73C335" w14:textId="21E81296" w:rsidR="00244D1A" w:rsidRDefault="00244D1A" w:rsidP="00244D1A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Podcast system transition.</w:t>
      </w:r>
    </w:p>
    <w:p w14:paraId="5F1DC0BC" w14:textId="6FE619E9" w:rsidR="00244D1A" w:rsidRPr="00244D1A" w:rsidRDefault="00244D1A" w:rsidP="00244D1A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Content recap and upcoming highlights.</w:t>
      </w:r>
    </w:p>
    <w:p w14:paraId="12F4A893" w14:textId="580AB906" w:rsidR="00244D1A" w:rsidRDefault="00244D1A" w:rsidP="00862CDE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Service spotlights.</w:t>
      </w:r>
    </w:p>
    <w:p w14:paraId="112DF6F1" w14:textId="77777777" w:rsidR="006B7579" w:rsidRDefault="00517BD7" w:rsidP="00517BD7">
      <w:pPr>
        <w:pStyle w:val="Heading2"/>
        <w:rPr>
          <w:rFonts w:eastAsia="MS Mincho"/>
        </w:rPr>
      </w:pPr>
      <w:r>
        <w:rPr>
          <w:rFonts w:eastAsia="MS Mincho"/>
        </w:rPr>
        <w:t>Administrator’s Report</w:t>
      </w:r>
    </w:p>
    <w:p w14:paraId="2B672F8D" w14:textId="77777777" w:rsidR="00517BD7" w:rsidRDefault="00517BD7" w:rsidP="00517BD7">
      <w:pPr>
        <w:pStyle w:val="Subtitle"/>
        <w:rPr>
          <w:rFonts w:eastAsia="MS Mincho"/>
        </w:rPr>
      </w:pPr>
      <w:r>
        <w:rPr>
          <w:rFonts w:eastAsia="MS Mincho"/>
        </w:rPr>
        <w:t>Amanda Riordan, American Ambulance Association</w:t>
      </w:r>
    </w:p>
    <w:p w14:paraId="54B6899B" w14:textId="57F4B056" w:rsidR="00517BD7" w:rsidRDefault="00A1047D" w:rsidP="00517BD7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Membership renewals.</w:t>
      </w:r>
    </w:p>
    <w:p w14:paraId="611DC895" w14:textId="37676E81" w:rsidR="00255333" w:rsidRDefault="00255333" w:rsidP="00517BD7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Website and content updates</w:t>
      </w:r>
    </w:p>
    <w:p w14:paraId="4E4367FF" w14:textId="77777777" w:rsidR="00517BD7" w:rsidRDefault="00A1047D" w:rsidP="00517BD7">
      <w:pPr>
        <w:pStyle w:val="Heading1"/>
        <w:rPr>
          <w:rFonts w:eastAsia="MS Mincho"/>
        </w:rPr>
      </w:pPr>
      <w:r>
        <w:rPr>
          <w:rFonts w:eastAsia="MS Mincho"/>
        </w:rPr>
        <w:t xml:space="preserve">Government Relations, </w:t>
      </w:r>
      <w:r w:rsidR="00517BD7">
        <w:rPr>
          <w:rFonts w:eastAsia="MS Mincho"/>
        </w:rPr>
        <w:t>Legislative</w:t>
      </w:r>
      <w:r>
        <w:rPr>
          <w:rFonts w:eastAsia="MS Mincho"/>
        </w:rPr>
        <w:t>,</w:t>
      </w:r>
      <w:r w:rsidR="00517BD7">
        <w:rPr>
          <w:rFonts w:eastAsia="MS Mincho"/>
        </w:rPr>
        <w:t xml:space="preserve"> &amp; Regulatory </w:t>
      </w:r>
      <w:r>
        <w:rPr>
          <w:rFonts w:eastAsia="MS Mincho"/>
        </w:rPr>
        <w:t>Updates</w:t>
      </w:r>
    </w:p>
    <w:p w14:paraId="0AF976FC" w14:textId="77777777" w:rsidR="00517BD7" w:rsidRDefault="00517BD7" w:rsidP="00517BD7">
      <w:pPr>
        <w:pStyle w:val="Heading2"/>
        <w:rPr>
          <w:rFonts w:eastAsia="MS Mincho"/>
        </w:rPr>
      </w:pPr>
      <w:r>
        <w:rPr>
          <w:rFonts w:eastAsia="MS Mincho"/>
        </w:rPr>
        <w:t>Lobbyist’s Report</w:t>
      </w:r>
    </w:p>
    <w:p w14:paraId="1F5650C1" w14:textId="77777777" w:rsidR="00517BD7" w:rsidRDefault="00517BD7" w:rsidP="00517BD7">
      <w:pPr>
        <w:pStyle w:val="Subtitle"/>
        <w:rPr>
          <w:rFonts w:eastAsia="MS Mincho"/>
        </w:rPr>
      </w:pPr>
      <w:bookmarkStart w:id="0" w:name="_Hlk501630117"/>
      <w:r>
        <w:rPr>
          <w:rFonts w:eastAsia="MS Mincho"/>
        </w:rPr>
        <w:t>Michael Brozek, Midwest Strategies</w:t>
      </w:r>
    </w:p>
    <w:bookmarkEnd w:id="0"/>
    <w:p w14:paraId="2D2F28D2" w14:textId="335C9766" w:rsidR="00A1047D" w:rsidRPr="00255333" w:rsidRDefault="00A1047D" w:rsidP="00255333">
      <w:pPr>
        <w:pStyle w:val="ListParagraph"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Update on recent lobbying activities.</w:t>
      </w:r>
    </w:p>
    <w:p w14:paraId="053DB92A" w14:textId="77777777" w:rsidR="00A1047D" w:rsidRPr="00A1047D" w:rsidRDefault="00A1047D" w:rsidP="00A1047D">
      <w:pPr>
        <w:pStyle w:val="ListParagraph"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 xml:space="preserve">Meeting with </w:t>
      </w:r>
      <w:r w:rsidRPr="00A1047D">
        <w:rPr>
          <w:rFonts w:eastAsia="MS Mincho"/>
        </w:rPr>
        <w:t>Secretary of the Department of Health Services (DHS) Linda Seemeyer</w:t>
      </w:r>
      <w:r>
        <w:rPr>
          <w:rFonts w:eastAsia="MS Mincho"/>
        </w:rPr>
        <w:t>.</w:t>
      </w:r>
    </w:p>
    <w:p w14:paraId="02B24FF7" w14:textId="4AF041FF" w:rsidR="00945E6A" w:rsidRDefault="00945E6A" w:rsidP="00945E6A">
      <w:pPr>
        <w:pStyle w:val="Heading2"/>
        <w:rPr>
          <w:rFonts w:eastAsia="MS Mincho"/>
        </w:rPr>
      </w:pPr>
      <w:r>
        <w:rPr>
          <w:rFonts w:eastAsia="MS Mincho"/>
        </w:rPr>
        <w:t>Wisconsin Legislative</w:t>
      </w:r>
      <w:r w:rsidR="00AC2162">
        <w:rPr>
          <w:rFonts w:eastAsia="MS Mincho"/>
        </w:rPr>
        <w:t xml:space="preserve"> &amp; Regulatory</w:t>
      </w:r>
      <w:r>
        <w:rPr>
          <w:rFonts w:eastAsia="MS Mincho"/>
        </w:rPr>
        <w:t xml:space="preserve"> Initiatives</w:t>
      </w:r>
    </w:p>
    <w:p w14:paraId="257B102B" w14:textId="429F541F" w:rsidR="00945E6A" w:rsidRPr="00945E6A" w:rsidRDefault="00945E6A" w:rsidP="00945E6A">
      <w:pPr>
        <w:pStyle w:val="Subtitle"/>
        <w:rPr>
          <w:rFonts w:eastAsia="MS Mincho"/>
        </w:rPr>
      </w:pPr>
      <w:r>
        <w:rPr>
          <w:rFonts w:eastAsia="MS Mincho"/>
        </w:rPr>
        <w:t>Dana Sechler, President</w:t>
      </w:r>
    </w:p>
    <w:p w14:paraId="02369945" w14:textId="224D2E76" w:rsidR="00AC2162" w:rsidRDefault="00AC2162" w:rsidP="003572EB">
      <w:pPr>
        <w:pStyle w:val="ListParagraph"/>
        <w:numPr>
          <w:ilvl w:val="0"/>
          <w:numId w:val="21"/>
        </w:numPr>
        <w:rPr>
          <w:rFonts w:eastAsia="MS Mincho"/>
        </w:rPr>
      </w:pPr>
      <w:r>
        <w:rPr>
          <w:rFonts w:eastAsia="MS Mincho"/>
        </w:rPr>
        <w:t xml:space="preserve">Community EMS Bill and Flexible Staffing Bill </w:t>
      </w:r>
      <w:r>
        <w:rPr>
          <w:rFonts w:eastAsia="MS Mincho"/>
        </w:rPr>
        <w:t>rulemaking</w:t>
      </w:r>
    </w:p>
    <w:p w14:paraId="3FC16221" w14:textId="4F86D217" w:rsidR="00AC2162" w:rsidRDefault="00244D1A" w:rsidP="003572EB">
      <w:pPr>
        <w:pStyle w:val="ListParagraph"/>
        <w:numPr>
          <w:ilvl w:val="0"/>
          <w:numId w:val="21"/>
        </w:numPr>
        <w:rPr>
          <w:rFonts w:eastAsia="MS Mincho"/>
        </w:rPr>
      </w:pPr>
      <w:r w:rsidRPr="00AC2162">
        <w:rPr>
          <w:rFonts w:eastAsia="MS Mincho"/>
        </w:rPr>
        <w:lastRenderedPageBreak/>
        <w:t>Medicaid letter/reimbursement</w:t>
      </w:r>
    </w:p>
    <w:p w14:paraId="7528FF55" w14:textId="71B6B271" w:rsidR="00255333" w:rsidRPr="00255333" w:rsidRDefault="00AC2162" w:rsidP="00255333">
      <w:pPr>
        <w:pStyle w:val="ListParagraph"/>
        <w:numPr>
          <w:ilvl w:val="0"/>
          <w:numId w:val="21"/>
        </w:numPr>
        <w:rPr>
          <w:rFonts w:eastAsia="MS Mincho"/>
        </w:rPr>
      </w:pPr>
      <w:r w:rsidRPr="00AC2162">
        <w:rPr>
          <w:rFonts w:eastAsia="MS Mincho"/>
        </w:rPr>
        <w:t xml:space="preserve">DHS Rule 110 (Two Paramedic Rule) </w:t>
      </w:r>
    </w:p>
    <w:p w14:paraId="16069C7D" w14:textId="77777777" w:rsidR="00AC2162" w:rsidRDefault="00AC2162" w:rsidP="00AC2162">
      <w:pPr>
        <w:pStyle w:val="Heading2"/>
        <w:rPr>
          <w:rFonts w:eastAsia="MS Mincho"/>
        </w:rPr>
      </w:pPr>
      <w:r>
        <w:rPr>
          <w:rFonts w:eastAsia="MS Mincho"/>
        </w:rPr>
        <w:t>Stretcher Vans</w:t>
      </w:r>
    </w:p>
    <w:p w14:paraId="16AE2BF9" w14:textId="77777777" w:rsidR="00AC2162" w:rsidRDefault="00AC2162" w:rsidP="00AC2162">
      <w:pPr>
        <w:pStyle w:val="Subtitle"/>
        <w:rPr>
          <w:rFonts w:eastAsia="MS Mincho"/>
        </w:rPr>
      </w:pPr>
      <w:r>
        <w:rPr>
          <w:rFonts w:eastAsia="MS Mincho"/>
        </w:rPr>
        <w:t>Chris Anderson, Vice President &amp; Patrick Ryan, Director</w:t>
      </w:r>
    </w:p>
    <w:p w14:paraId="32D9AAA7" w14:textId="77777777" w:rsidR="00AC2162" w:rsidRDefault="00AC2162" w:rsidP="00AC2162">
      <w:pPr>
        <w:pStyle w:val="ListParagraph"/>
        <w:numPr>
          <w:ilvl w:val="0"/>
          <w:numId w:val="7"/>
        </w:numPr>
        <w:rPr>
          <w:rFonts w:eastAsia="MS Mincho"/>
        </w:rPr>
      </w:pPr>
      <w:r>
        <w:rPr>
          <w:rFonts w:eastAsia="MS Mincho"/>
        </w:rPr>
        <w:t>Legislative champion.</w:t>
      </w:r>
    </w:p>
    <w:p w14:paraId="63748F2C" w14:textId="77777777" w:rsidR="00AC2162" w:rsidRPr="00682811" w:rsidRDefault="00AC2162" w:rsidP="00AC2162">
      <w:pPr>
        <w:pStyle w:val="ListParagraph"/>
        <w:numPr>
          <w:ilvl w:val="0"/>
          <w:numId w:val="7"/>
        </w:numPr>
        <w:rPr>
          <w:rFonts w:eastAsia="MS Mincho"/>
        </w:rPr>
      </w:pPr>
      <w:r>
        <w:rPr>
          <w:rFonts w:eastAsia="MS Mincho"/>
        </w:rPr>
        <w:t>Next steps.</w:t>
      </w:r>
    </w:p>
    <w:p w14:paraId="06A80E93" w14:textId="1FF92F3E" w:rsidR="00AC2162" w:rsidRDefault="00AC2162" w:rsidP="00AC2162">
      <w:pPr>
        <w:pStyle w:val="Heading2"/>
        <w:rPr>
          <w:rFonts w:eastAsia="MS Mincho"/>
        </w:rPr>
      </w:pPr>
      <w:r w:rsidRPr="00A74E2E">
        <w:rPr>
          <w:rFonts w:eastAsia="MS Mincho"/>
        </w:rPr>
        <w:t>Assembly Bill 434</w:t>
      </w:r>
      <w:r>
        <w:rPr>
          <w:rFonts w:eastAsia="MS Mincho"/>
        </w:rPr>
        <w:t xml:space="preserve"> </w:t>
      </w:r>
      <w:r>
        <w:rPr>
          <w:rFonts w:eastAsia="MS Mincho"/>
        </w:rPr>
        <w:t>(Worker’s Comp for Public Safety PTSD)</w:t>
      </w:r>
    </w:p>
    <w:p w14:paraId="7843E10F" w14:textId="77777777" w:rsidR="00AC2162" w:rsidRDefault="00AC2162" w:rsidP="00AC2162">
      <w:pPr>
        <w:pStyle w:val="Subtitle"/>
        <w:rPr>
          <w:rFonts w:eastAsia="MS Mincho"/>
        </w:rPr>
      </w:pPr>
      <w:r>
        <w:rPr>
          <w:rFonts w:eastAsia="MS Mincho"/>
        </w:rPr>
        <w:t>Larry Knuth, Director</w:t>
      </w:r>
    </w:p>
    <w:p w14:paraId="288C8389" w14:textId="1357E467" w:rsidR="00AC2162" w:rsidRDefault="00AC2162" w:rsidP="00AC2162">
      <w:pPr>
        <w:pStyle w:val="ListParagraph"/>
        <w:numPr>
          <w:ilvl w:val="0"/>
          <w:numId w:val="14"/>
        </w:numPr>
        <w:rPr>
          <w:rFonts w:eastAsia="MS Mincho"/>
        </w:rPr>
      </w:pPr>
      <w:r>
        <w:rPr>
          <w:rFonts w:eastAsia="MS Mincho"/>
        </w:rPr>
        <w:t xml:space="preserve">The drafter of the bill </w:t>
      </w:r>
      <w:r>
        <w:rPr>
          <w:rFonts w:eastAsia="MS Mincho"/>
        </w:rPr>
        <w:t xml:space="preserve">previously </w:t>
      </w:r>
      <w:r>
        <w:rPr>
          <w:rFonts w:eastAsia="MS Mincho"/>
        </w:rPr>
        <w:t>confirmed to Director Knuth that the bill does not distinguish between employees of private and public entities.</w:t>
      </w:r>
    </w:p>
    <w:p w14:paraId="2DE1F732" w14:textId="772CFF10" w:rsidR="00AC2162" w:rsidRPr="001E1B53" w:rsidRDefault="00AC2162" w:rsidP="00AC2162">
      <w:pPr>
        <w:pStyle w:val="ListParagraph"/>
        <w:numPr>
          <w:ilvl w:val="0"/>
          <w:numId w:val="14"/>
        </w:numPr>
        <w:rPr>
          <w:rFonts w:eastAsia="MS Mincho"/>
        </w:rPr>
      </w:pPr>
      <w:r>
        <w:rPr>
          <w:rFonts w:eastAsia="MS Mincho"/>
        </w:rPr>
        <w:t>Updates and next steps</w:t>
      </w:r>
    </w:p>
    <w:p w14:paraId="5618725C" w14:textId="59DEE9E8" w:rsidR="00244D1A" w:rsidRDefault="00244D1A" w:rsidP="00244D1A">
      <w:pPr>
        <w:pStyle w:val="Heading2"/>
        <w:rPr>
          <w:rFonts w:eastAsia="MS Mincho"/>
        </w:rPr>
      </w:pPr>
      <w:r>
        <w:rPr>
          <w:rFonts w:eastAsia="MS Mincho"/>
        </w:rPr>
        <w:t>Federal Update</w:t>
      </w:r>
    </w:p>
    <w:p w14:paraId="57C060B7" w14:textId="05D4E18A" w:rsidR="00244D1A" w:rsidRPr="00244D1A" w:rsidRDefault="00244D1A" w:rsidP="00244D1A">
      <w:pPr>
        <w:pStyle w:val="Subtitle"/>
        <w:rPr>
          <w:rFonts w:eastAsia="MS Mincho"/>
        </w:rPr>
      </w:pPr>
      <w:r>
        <w:rPr>
          <w:rFonts w:eastAsia="MS Mincho"/>
        </w:rPr>
        <w:t xml:space="preserve">Dana Sechler, President </w:t>
      </w:r>
      <w:r>
        <w:rPr>
          <w:rFonts w:eastAsia="MS Mincho"/>
        </w:rPr>
        <w:t>/ Amanda Riordan, AAA</w:t>
      </w:r>
    </w:p>
    <w:p w14:paraId="583E0432" w14:textId="5E33D930" w:rsidR="00BC3FE0" w:rsidRPr="00BC3FE0" w:rsidRDefault="00244D1A" w:rsidP="00BC3FE0">
      <w:pPr>
        <w:pStyle w:val="ListParagraph"/>
        <w:numPr>
          <w:ilvl w:val="0"/>
          <w:numId w:val="20"/>
        </w:numPr>
        <w:rPr>
          <w:rFonts w:eastAsia="MS Mincho"/>
        </w:rPr>
      </w:pPr>
      <w:r w:rsidRPr="00BC3FE0">
        <w:rPr>
          <w:rFonts w:eastAsia="MS Mincho"/>
        </w:rPr>
        <w:t>The ambulance Medicare add-ons have been renewed through 2022</w:t>
      </w:r>
      <w:r w:rsidR="00BC3FE0" w:rsidRPr="00BC3FE0">
        <w:rPr>
          <w:rFonts w:eastAsia="MS Mincho"/>
        </w:rPr>
        <w:t>.</w:t>
      </w:r>
    </w:p>
    <w:p w14:paraId="03D564C7" w14:textId="719C440D" w:rsidR="00BC3FE0" w:rsidRDefault="00BC3FE0" w:rsidP="00BC3FE0">
      <w:pPr>
        <w:pStyle w:val="ListParagraph"/>
        <w:numPr>
          <w:ilvl w:val="0"/>
          <w:numId w:val="20"/>
        </w:numPr>
        <w:rPr>
          <w:rFonts w:eastAsia="MS Mincho"/>
        </w:rPr>
      </w:pPr>
      <w:r w:rsidRPr="00BC3FE0">
        <w:rPr>
          <w:rFonts w:eastAsia="MS Mincho"/>
        </w:rPr>
        <w:t>Cost collection is required</w:t>
      </w:r>
      <w:r>
        <w:rPr>
          <w:rFonts w:eastAsia="MS Mincho"/>
        </w:rPr>
        <w:t>, but AAA will work closely with CMS to minimize the burden on providers.</w:t>
      </w:r>
    </w:p>
    <w:p w14:paraId="12EB9086" w14:textId="6672549C" w:rsidR="00BC3FE0" w:rsidRPr="00BC3FE0" w:rsidRDefault="00BC3FE0" w:rsidP="00BC3FE0">
      <w:pPr>
        <w:pStyle w:val="ListParagraph"/>
        <w:numPr>
          <w:ilvl w:val="0"/>
          <w:numId w:val="20"/>
        </w:numPr>
        <w:rPr>
          <w:rFonts w:eastAsia="MS Mincho"/>
        </w:rPr>
      </w:pPr>
      <w:r>
        <w:rPr>
          <w:rFonts w:eastAsia="MS Mincho"/>
        </w:rPr>
        <w:t>The pay-for for the add-on extension was a reduction of 13% for dialysis transports.</w:t>
      </w:r>
    </w:p>
    <w:p w14:paraId="6602EF34" w14:textId="77777777" w:rsidR="0073194F" w:rsidRDefault="0073194F" w:rsidP="0073194F">
      <w:pPr>
        <w:pStyle w:val="Heading1"/>
        <w:rPr>
          <w:rFonts w:eastAsia="MS Mincho"/>
        </w:rPr>
      </w:pPr>
      <w:r>
        <w:rPr>
          <w:rFonts w:eastAsia="MS Mincho"/>
        </w:rPr>
        <w:t>Committee Reports</w:t>
      </w:r>
    </w:p>
    <w:p w14:paraId="199F87FE" w14:textId="77777777" w:rsidR="0073194F" w:rsidRDefault="0073194F" w:rsidP="0073194F">
      <w:pPr>
        <w:pStyle w:val="Heading2"/>
        <w:rPr>
          <w:rFonts w:eastAsia="MS Mincho"/>
        </w:rPr>
      </w:pPr>
      <w:r>
        <w:rPr>
          <w:rFonts w:eastAsia="MS Mincho"/>
        </w:rPr>
        <w:t>Midwest EMS Expo</w:t>
      </w:r>
    </w:p>
    <w:p w14:paraId="1830D68B" w14:textId="77777777" w:rsidR="0073194F" w:rsidRDefault="0073194F" w:rsidP="0073194F">
      <w:pPr>
        <w:pStyle w:val="Subtitle"/>
        <w:rPr>
          <w:rFonts w:eastAsia="MS Mincho"/>
        </w:rPr>
      </w:pPr>
      <w:r>
        <w:rPr>
          <w:rFonts w:eastAsia="MS Mincho"/>
        </w:rPr>
        <w:t>Tom Tornstrom, Treasurer &amp; Amanda Riordan, American Ambulance Association</w:t>
      </w:r>
    </w:p>
    <w:p w14:paraId="24A35FF9" w14:textId="77777777" w:rsidR="0073194F" w:rsidRDefault="0073194F" w:rsidP="0073194F">
      <w:pPr>
        <w:pStyle w:val="ListParagraph"/>
        <w:numPr>
          <w:ilvl w:val="0"/>
          <w:numId w:val="10"/>
        </w:numPr>
        <w:rPr>
          <w:rFonts w:eastAsia="MS Mincho"/>
        </w:rPr>
      </w:pPr>
      <w:r>
        <w:rPr>
          <w:rFonts w:eastAsia="MS Mincho"/>
        </w:rPr>
        <w:t>Exhibitor update.</w:t>
      </w:r>
    </w:p>
    <w:p w14:paraId="2AA5A641" w14:textId="77777777" w:rsidR="0073194F" w:rsidRDefault="0073194F" w:rsidP="0073194F">
      <w:pPr>
        <w:pStyle w:val="ListParagraph"/>
        <w:numPr>
          <w:ilvl w:val="0"/>
          <w:numId w:val="10"/>
        </w:numPr>
        <w:rPr>
          <w:rFonts w:eastAsia="MS Mincho"/>
        </w:rPr>
      </w:pPr>
      <w:r>
        <w:rPr>
          <w:rFonts w:eastAsia="MS Mincho"/>
        </w:rPr>
        <w:t>Attendee update.</w:t>
      </w:r>
    </w:p>
    <w:p w14:paraId="2FE7DA70" w14:textId="4DD81CB2" w:rsidR="0073194F" w:rsidRPr="00BA2432" w:rsidRDefault="0073194F" w:rsidP="0073194F">
      <w:pPr>
        <w:pStyle w:val="ListParagraph"/>
        <w:numPr>
          <w:ilvl w:val="0"/>
          <w:numId w:val="10"/>
        </w:numPr>
        <w:rPr>
          <w:rFonts w:eastAsia="MS Mincho"/>
        </w:rPr>
      </w:pPr>
      <w:r>
        <w:rPr>
          <w:rFonts w:eastAsia="MS Mincho"/>
        </w:rPr>
        <w:t>Hotel blocks open</w:t>
      </w:r>
      <w:r w:rsidR="00244D1A">
        <w:rPr>
          <w:rFonts w:eastAsia="MS Mincho"/>
        </w:rPr>
        <w:t>.</w:t>
      </w:r>
    </w:p>
    <w:p w14:paraId="6CB3D7D2" w14:textId="77777777" w:rsidR="00BA2432" w:rsidRDefault="00BA2432" w:rsidP="00BA2432">
      <w:pPr>
        <w:pStyle w:val="Heading1"/>
        <w:rPr>
          <w:rFonts w:eastAsia="MS Mincho"/>
        </w:rPr>
      </w:pPr>
      <w:r>
        <w:rPr>
          <w:rFonts w:eastAsia="MS Mincho"/>
        </w:rPr>
        <w:t>New Business</w:t>
      </w:r>
    </w:p>
    <w:p w14:paraId="26824130" w14:textId="22312712" w:rsidR="00255333" w:rsidRDefault="00255333" w:rsidP="00255333">
      <w:pPr>
        <w:rPr>
          <w:rFonts w:eastAsia="MS Mincho"/>
        </w:rPr>
      </w:pPr>
    </w:p>
    <w:p w14:paraId="52B49A9B" w14:textId="43D191E3" w:rsidR="00255333" w:rsidRDefault="00255333" w:rsidP="00255333">
      <w:pPr>
        <w:pStyle w:val="Heading2"/>
        <w:rPr>
          <w:rFonts w:eastAsia="MS Mincho"/>
        </w:rPr>
      </w:pPr>
      <w:r>
        <w:rPr>
          <w:rFonts w:eastAsia="MS Mincho"/>
        </w:rPr>
        <w:t>Virtual Credit Cards for Payments on Patient Accounts</w:t>
      </w:r>
    </w:p>
    <w:p w14:paraId="14CC588D" w14:textId="08E884CD" w:rsidR="00255333" w:rsidRPr="00255333" w:rsidRDefault="00255333" w:rsidP="00255333">
      <w:pPr>
        <w:pStyle w:val="Subtitle"/>
        <w:rPr>
          <w:rFonts w:eastAsia="MS Mincho"/>
        </w:rPr>
      </w:pPr>
      <w:r>
        <w:rPr>
          <w:rFonts w:eastAsia="MS Mincho"/>
        </w:rPr>
        <w:t>Dana Sechler, President</w:t>
      </w:r>
    </w:p>
    <w:p w14:paraId="688554BD" w14:textId="77777777" w:rsidR="002F6D52" w:rsidRDefault="002F6D52" w:rsidP="002F6D52">
      <w:pPr>
        <w:pStyle w:val="Heading1"/>
        <w:rPr>
          <w:rFonts w:eastAsia="MS Mincho"/>
        </w:rPr>
      </w:pPr>
      <w:r>
        <w:rPr>
          <w:rFonts w:eastAsia="MS Mincho"/>
        </w:rPr>
        <w:t>Other Business</w:t>
      </w:r>
    </w:p>
    <w:p w14:paraId="5E10C15B" w14:textId="77777777" w:rsidR="002F6D52" w:rsidRDefault="002F6D52" w:rsidP="002F6D52">
      <w:pPr>
        <w:pStyle w:val="Heading2"/>
        <w:rPr>
          <w:rFonts w:eastAsia="MS Mincho"/>
        </w:rPr>
      </w:pPr>
      <w:r>
        <w:rPr>
          <w:rFonts w:eastAsia="MS Mincho"/>
        </w:rPr>
        <w:t>Items from the floor.</w:t>
      </w:r>
    </w:p>
    <w:p w14:paraId="43D6B313" w14:textId="77777777" w:rsidR="002F6D52" w:rsidRDefault="002F6D52" w:rsidP="002F6D52">
      <w:pPr>
        <w:pStyle w:val="Heading1"/>
        <w:rPr>
          <w:rFonts w:eastAsia="MS Mincho"/>
        </w:rPr>
      </w:pPr>
      <w:r>
        <w:rPr>
          <w:rFonts w:eastAsia="MS Mincho"/>
        </w:rPr>
        <w:t>Adjourn</w:t>
      </w:r>
    </w:p>
    <w:p w14:paraId="1EA0B2C7" w14:textId="77777777" w:rsidR="002F6D52" w:rsidRPr="002F6D52" w:rsidRDefault="002F6D52" w:rsidP="002F6D52">
      <w:pPr>
        <w:rPr>
          <w:rFonts w:eastAsia="MS Mincho"/>
        </w:rPr>
      </w:pPr>
    </w:p>
    <w:p w14:paraId="4074D785" w14:textId="6DC3AA74" w:rsidR="00244D1A" w:rsidRDefault="0073194F" w:rsidP="002F6D52">
      <w:pPr>
        <w:pStyle w:val="Subtitle"/>
        <w:rPr>
          <w:rFonts w:eastAsia="MS Mincho"/>
        </w:rPr>
      </w:pPr>
      <w:r>
        <w:rPr>
          <w:rFonts w:eastAsia="MS Mincho"/>
        </w:rPr>
        <w:t xml:space="preserve">Next Meeting: </w:t>
      </w:r>
    </w:p>
    <w:p w14:paraId="46553139" w14:textId="1AB09D08" w:rsidR="00225C4F" w:rsidRPr="002F6D52" w:rsidRDefault="0073194F" w:rsidP="00244D1A">
      <w:pPr>
        <w:pStyle w:val="Subtitle"/>
        <w:numPr>
          <w:ilvl w:val="0"/>
          <w:numId w:val="19"/>
        </w:numPr>
        <w:rPr>
          <w:rFonts w:eastAsia="MS Mincho"/>
        </w:rPr>
      </w:pPr>
      <w:r>
        <w:rPr>
          <w:rFonts w:eastAsia="MS Mincho"/>
        </w:rPr>
        <w:t>Ma</w:t>
      </w:r>
      <w:r w:rsidR="00244D1A">
        <w:rPr>
          <w:rFonts w:eastAsia="MS Mincho"/>
        </w:rPr>
        <w:t>y</w:t>
      </w:r>
      <w:r>
        <w:rPr>
          <w:rFonts w:eastAsia="MS Mincho"/>
        </w:rPr>
        <w:t xml:space="preserve"> </w:t>
      </w:r>
      <w:r w:rsidR="00BC3FE0">
        <w:rPr>
          <w:rFonts w:eastAsia="MS Mincho"/>
        </w:rPr>
        <w:t>1</w:t>
      </w:r>
      <w:r>
        <w:rPr>
          <w:rFonts w:eastAsia="MS Mincho"/>
        </w:rPr>
        <w:t xml:space="preserve">, 2018 at </w:t>
      </w:r>
      <w:r w:rsidR="00BC3FE0">
        <w:rPr>
          <w:rFonts w:eastAsia="MS Mincho"/>
        </w:rPr>
        <w:t xml:space="preserve">4:00 p.m. </w:t>
      </w:r>
      <w:r w:rsidR="00DD4048">
        <w:rPr>
          <w:rFonts w:eastAsia="MS Mincho"/>
        </w:rPr>
        <w:t>at the</w:t>
      </w:r>
      <w:r w:rsidR="00BC3FE0">
        <w:rPr>
          <w:rFonts w:eastAsia="MS Mincho"/>
        </w:rPr>
        <w:t xml:space="preserve"> La Crosse </w:t>
      </w:r>
      <w:r w:rsidR="00DD4048">
        <w:rPr>
          <w:rFonts w:eastAsia="MS Mincho"/>
        </w:rPr>
        <w:t xml:space="preserve">Center </w:t>
      </w:r>
      <w:bookmarkStart w:id="1" w:name="_GoBack"/>
      <w:bookmarkEnd w:id="1"/>
      <w:r w:rsidR="00BC3FE0">
        <w:rPr>
          <w:rFonts w:eastAsia="MS Mincho"/>
        </w:rPr>
        <w:t>in conjunction with the Midwest EMS Expo. Exact location TBD.</w:t>
      </w:r>
    </w:p>
    <w:sectPr w:rsidR="00225C4F" w:rsidRPr="002F6D52" w:rsidSect="00BE0E8F"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12024" w14:textId="77777777" w:rsidR="003D1945" w:rsidRDefault="003D1945">
      <w:r>
        <w:separator/>
      </w:r>
    </w:p>
  </w:endnote>
  <w:endnote w:type="continuationSeparator" w:id="0">
    <w:p w14:paraId="19A0EB0E" w14:textId="77777777" w:rsidR="003D1945" w:rsidRDefault="003D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1E00" w14:textId="77777777" w:rsidR="007D11B6" w:rsidRDefault="003D1945">
    <w:pPr>
      <w:pStyle w:val="Footer"/>
    </w:pPr>
    <w:r>
      <w:rPr>
        <w:noProof/>
      </w:rPr>
      <w:pict w14:anchorId="06FE2B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in;height:2in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7685" w14:textId="77777777" w:rsidR="00B24C92" w:rsidRDefault="00B24C92" w:rsidP="00A623C3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88E3" w14:textId="77777777" w:rsidR="003D1945" w:rsidRDefault="003D1945">
      <w:r>
        <w:separator/>
      </w:r>
    </w:p>
  </w:footnote>
  <w:footnote w:type="continuationSeparator" w:id="0">
    <w:p w14:paraId="19E28B6D" w14:textId="77777777" w:rsidR="003D1945" w:rsidRDefault="003D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42A4" w14:textId="77777777" w:rsidR="00A1585C" w:rsidRDefault="00A1585C" w:rsidP="00B35D3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D8E00" w14:textId="77777777" w:rsidR="00EE3174" w:rsidRDefault="00EE3174" w:rsidP="00EE3174">
    <w:pPr>
      <w:pStyle w:val="Header"/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6974"/>
    </w:tblGrid>
    <w:tr w:rsidR="00BE0E8F" w14:paraId="35D8A6C8" w14:textId="77777777" w:rsidTr="006B7579">
      <w:tc>
        <w:tcPr>
          <w:tcW w:w="2065" w:type="dxa"/>
          <w:vAlign w:val="center"/>
        </w:tcPr>
        <w:p w14:paraId="62DD59A9" w14:textId="77777777" w:rsidR="00BE0E8F" w:rsidRDefault="00BE0E8F" w:rsidP="006B757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FE85533" wp14:editId="6F197C83">
                <wp:extent cx="2292350" cy="779531"/>
                <wp:effectExtent l="0" t="0" r="0" b="1905"/>
                <wp:docPr id="1" name="Picture 1" descr="PAAW Logo - JH Interlac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AW Logo - JH Interlac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104" cy="783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5" w:type="dxa"/>
        </w:tcPr>
        <w:p w14:paraId="60C5830E" w14:textId="77777777" w:rsidR="00BE0E8F" w:rsidRDefault="00F353B2" w:rsidP="00BE0E8F">
          <w:pPr>
            <w:pStyle w:val="Title"/>
            <w:jc w:val="center"/>
          </w:pPr>
          <w:r>
            <w:t xml:space="preserve">Board </w:t>
          </w:r>
          <w:r w:rsidR="00BE0E8F">
            <w:t>Agenda</w:t>
          </w:r>
        </w:p>
        <w:p w14:paraId="1441A80D" w14:textId="74498224" w:rsidR="00BE0E8F" w:rsidRDefault="003D44FF" w:rsidP="00F353B2">
          <w:pPr>
            <w:pStyle w:val="Subtitle"/>
            <w:jc w:val="center"/>
          </w:pPr>
          <w:r>
            <w:t>March 1</w:t>
          </w:r>
          <w:r w:rsidR="00F353B2">
            <w:t>, 2018</w:t>
          </w:r>
          <w:r w:rsidR="006B7579">
            <w:t xml:space="preserve"> at 10:00</w:t>
          </w:r>
          <w:r w:rsidR="00F353B2">
            <w:t xml:space="preserve"> </w:t>
          </w:r>
          <w:r w:rsidR="006B7579">
            <w:t>am CT</w:t>
          </w:r>
          <w:r w:rsidR="006B7579">
            <w:br/>
          </w:r>
          <w:r w:rsidR="00F353B2">
            <w:t>Divine Savior Healthcare</w:t>
          </w:r>
          <w:r w:rsidR="006B7579">
            <w:t xml:space="preserve">, </w:t>
          </w:r>
          <w:r w:rsidR="00F353B2">
            <w:t>Portage, WI</w:t>
          </w:r>
          <w:r w:rsidR="00F353B2">
            <w:br/>
            <w:t>Teleconference Access: 800-250-2600 code 68367388#</w:t>
          </w:r>
        </w:p>
      </w:tc>
    </w:tr>
  </w:tbl>
  <w:p w14:paraId="53831900" w14:textId="77777777" w:rsidR="00EE3174" w:rsidRPr="00EE3174" w:rsidRDefault="00EE3174" w:rsidP="00C923C9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78F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53FCF"/>
    <w:multiLevelType w:val="hybridMultilevel"/>
    <w:tmpl w:val="6BA6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008"/>
    <w:multiLevelType w:val="hybridMultilevel"/>
    <w:tmpl w:val="6A8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1AA9"/>
    <w:multiLevelType w:val="hybridMultilevel"/>
    <w:tmpl w:val="E742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16B55"/>
    <w:multiLevelType w:val="hybridMultilevel"/>
    <w:tmpl w:val="D118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16413"/>
    <w:multiLevelType w:val="hybridMultilevel"/>
    <w:tmpl w:val="FD62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6748"/>
    <w:multiLevelType w:val="hybridMultilevel"/>
    <w:tmpl w:val="1C7A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0337A"/>
    <w:multiLevelType w:val="hybridMultilevel"/>
    <w:tmpl w:val="2312E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76BCC"/>
    <w:multiLevelType w:val="hybridMultilevel"/>
    <w:tmpl w:val="C036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05D62"/>
    <w:multiLevelType w:val="hybridMultilevel"/>
    <w:tmpl w:val="901A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443CB"/>
    <w:multiLevelType w:val="hybridMultilevel"/>
    <w:tmpl w:val="AD76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4A9F"/>
    <w:multiLevelType w:val="hybridMultilevel"/>
    <w:tmpl w:val="1352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544EB"/>
    <w:multiLevelType w:val="hybridMultilevel"/>
    <w:tmpl w:val="54F0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4719C"/>
    <w:multiLevelType w:val="hybridMultilevel"/>
    <w:tmpl w:val="7128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96403"/>
    <w:multiLevelType w:val="hybridMultilevel"/>
    <w:tmpl w:val="1C68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20DBC"/>
    <w:multiLevelType w:val="hybridMultilevel"/>
    <w:tmpl w:val="E43E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413F0"/>
    <w:multiLevelType w:val="hybridMultilevel"/>
    <w:tmpl w:val="1AC8E4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7C17E1"/>
    <w:multiLevelType w:val="hybridMultilevel"/>
    <w:tmpl w:val="8F54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5184B"/>
    <w:multiLevelType w:val="hybridMultilevel"/>
    <w:tmpl w:val="70CE23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EA27F23"/>
    <w:multiLevelType w:val="hybridMultilevel"/>
    <w:tmpl w:val="73888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C2D63"/>
    <w:multiLevelType w:val="hybridMultilevel"/>
    <w:tmpl w:val="E318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7"/>
  </w:num>
  <w:num w:numId="5">
    <w:abstractNumId w:val="16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  <w:num w:numId="15">
    <w:abstractNumId w:val="13"/>
  </w:num>
  <w:num w:numId="16">
    <w:abstractNumId w:val="5"/>
  </w:num>
  <w:num w:numId="17">
    <w:abstractNumId w:val="20"/>
  </w:num>
  <w:num w:numId="18">
    <w:abstractNumId w:val="18"/>
  </w:num>
  <w:num w:numId="19">
    <w:abstractNumId w:val="17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 strokecolor="#da0000">
      <v:stroke color="#da0000" weight="2pt"/>
      <o:colormru v:ext="edit" colors="maroon,#d60000,#da0000,#cd1b0d,#dc1d0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33"/>
    <w:rsid w:val="00000C5B"/>
    <w:rsid w:val="00001134"/>
    <w:rsid w:val="000242DE"/>
    <w:rsid w:val="00077C73"/>
    <w:rsid w:val="00090F87"/>
    <w:rsid w:val="00095A19"/>
    <w:rsid w:val="00097754"/>
    <w:rsid w:val="000A3779"/>
    <w:rsid w:val="000B7960"/>
    <w:rsid w:val="000F38A4"/>
    <w:rsid w:val="00163351"/>
    <w:rsid w:val="001800B9"/>
    <w:rsid w:val="001A302D"/>
    <w:rsid w:val="001B640C"/>
    <w:rsid w:val="001D7E7A"/>
    <w:rsid w:val="001E1B53"/>
    <w:rsid w:val="00225C4F"/>
    <w:rsid w:val="00226239"/>
    <w:rsid w:val="00241593"/>
    <w:rsid w:val="002437F5"/>
    <w:rsid w:val="00244D1A"/>
    <w:rsid w:val="002457FB"/>
    <w:rsid w:val="00255333"/>
    <w:rsid w:val="002C34AD"/>
    <w:rsid w:val="002F2CCA"/>
    <w:rsid w:val="002F6D52"/>
    <w:rsid w:val="00302198"/>
    <w:rsid w:val="00307304"/>
    <w:rsid w:val="003458CF"/>
    <w:rsid w:val="00354314"/>
    <w:rsid w:val="00391098"/>
    <w:rsid w:val="003A356F"/>
    <w:rsid w:val="003B5808"/>
    <w:rsid w:val="003B5C29"/>
    <w:rsid w:val="003C35C0"/>
    <w:rsid w:val="003D1945"/>
    <w:rsid w:val="003D44FF"/>
    <w:rsid w:val="00437F81"/>
    <w:rsid w:val="004B0815"/>
    <w:rsid w:val="004B08BB"/>
    <w:rsid w:val="004E2427"/>
    <w:rsid w:val="004F3EE4"/>
    <w:rsid w:val="00510465"/>
    <w:rsid w:val="00517BD7"/>
    <w:rsid w:val="00535BDE"/>
    <w:rsid w:val="0057593A"/>
    <w:rsid w:val="0057719D"/>
    <w:rsid w:val="00592163"/>
    <w:rsid w:val="005D37AC"/>
    <w:rsid w:val="0061483C"/>
    <w:rsid w:val="0063160E"/>
    <w:rsid w:val="006803C5"/>
    <w:rsid w:val="00680C6E"/>
    <w:rsid w:val="00682811"/>
    <w:rsid w:val="006B7579"/>
    <w:rsid w:val="006C1EEF"/>
    <w:rsid w:val="006E14E1"/>
    <w:rsid w:val="006F41BD"/>
    <w:rsid w:val="00716797"/>
    <w:rsid w:val="0073194F"/>
    <w:rsid w:val="00740B5F"/>
    <w:rsid w:val="007728B3"/>
    <w:rsid w:val="007C0447"/>
    <w:rsid w:val="007D11B6"/>
    <w:rsid w:val="007F1026"/>
    <w:rsid w:val="00840925"/>
    <w:rsid w:val="00862CDE"/>
    <w:rsid w:val="00872565"/>
    <w:rsid w:val="0089490A"/>
    <w:rsid w:val="008B3189"/>
    <w:rsid w:val="008B5C80"/>
    <w:rsid w:val="008F142A"/>
    <w:rsid w:val="00945E6A"/>
    <w:rsid w:val="00947A88"/>
    <w:rsid w:val="009879AF"/>
    <w:rsid w:val="009C4572"/>
    <w:rsid w:val="009E6D24"/>
    <w:rsid w:val="00A1047D"/>
    <w:rsid w:val="00A1585C"/>
    <w:rsid w:val="00A169AA"/>
    <w:rsid w:val="00A414F0"/>
    <w:rsid w:val="00A47569"/>
    <w:rsid w:val="00A623C3"/>
    <w:rsid w:val="00A6267C"/>
    <w:rsid w:val="00A641B6"/>
    <w:rsid w:val="00A74E2E"/>
    <w:rsid w:val="00AA6D09"/>
    <w:rsid w:val="00AC2162"/>
    <w:rsid w:val="00B01902"/>
    <w:rsid w:val="00B24C92"/>
    <w:rsid w:val="00B35D33"/>
    <w:rsid w:val="00BA2432"/>
    <w:rsid w:val="00BC22DD"/>
    <w:rsid w:val="00BC3FE0"/>
    <w:rsid w:val="00BD072A"/>
    <w:rsid w:val="00BE028A"/>
    <w:rsid w:val="00BE0E8F"/>
    <w:rsid w:val="00BF7C2B"/>
    <w:rsid w:val="00C145C3"/>
    <w:rsid w:val="00C17DDA"/>
    <w:rsid w:val="00C57C5B"/>
    <w:rsid w:val="00C7236C"/>
    <w:rsid w:val="00C923C9"/>
    <w:rsid w:val="00CA53D8"/>
    <w:rsid w:val="00CB445D"/>
    <w:rsid w:val="00CB71FC"/>
    <w:rsid w:val="00CD293F"/>
    <w:rsid w:val="00CD7D88"/>
    <w:rsid w:val="00CE2068"/>
    <w:rsid w:val="00CE283C"/>
    <w:rsid w:val="00D16668"/>
    <w:rsid w:val="00D41166"/>
    <w:rsid w:val="00D47A11"/>
    <w:rsid w:val="00D654B3"/>
    <w:rsid w:val="00D82BED"/>
    <w:rsid w:val="00DD4048"/>
    <w:rsid w:val="00E54717"/>
    <w:rsid w:val="00EA2DFE"/>
    <w:rsid w:val="00EA473D"/>
    <w:rsid w:val="00EA68FC"/>
    <w:rsid w:val="00EB338D"/>
    <w:rsid w:val="00EB5E76"/>
    <w:rsid w:val="00EC001C"/>
    <w:rsid w:val="00EE3174"/>
    <w:rsid w:val="00EE6C58"/>
    <w:rsid w:val="00EE7BED"/>
    <w:rsid w:val="00EF3CE7"/>
    <w:rsid w:val="00F020BA"/>
    <w:rsid w:val="00F353B2"/>
    <w:rsid w:val="00F4120C"/>
    <w:rsid w:val="00F41C56"/>
    <w:rsid w:val="00F93D04"/>
    <w:rsid w:val="00FC14E6"/>
    <w:rsid w:val="00FE7CA2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rokecolor="#da0000">
      <v:stroke color="#da0000" weight="2pt"/>
      <o:colormru v:ext="edit" colors="maroon,#d60000,#da0000,#cd1b0d,#dc1d0e"/>
    </o:shapedefaults>
    <o:shapelayout v:ext="edit">
      <o:idmap v:ext="edit" data="1"/>
    </o:shapelayout>
  </w:shapeDefaults>
  <w:decimalSymbol w:val="."/>
  <w:listSeparator w:val=","/>
  <w14:docId w14:val="25A28DBE"/>
  <w15:chartTrackingRefBased/>
  <w15:docId w15:val="{A0C71EF7-385F-4AF6-89BC-0686C6FD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A1047D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17BD7"/>
    <w:pPr>
      <w:keepNext/>
      <w:keepLines/>
      <w:pBdr>
        <w:bottom w:val="single" w:sz="2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6367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C001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5D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5D3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BE028A"/>
    <w:pPr>
      <w:spacing w:before="100" w:beforeAutospacing="1" w:after="100" w:afterAutospacing="1"/>
    </w:pPr>
  </w:style>
  <w:style w:type="character" w:styleId="Hyperlink">
    <w:name w:val="Hyperlink"/>
    <w:rsid w:val="00535BDE"/>
    <w:rPr>
      <w:color w:val="0563C1"/>
      <w:u w:val="single"/>
    </w:rPr>
  </w:style>
  <w:style w:type="table" w:styleId="TableGrid">
    <w:name w:val="Table Grid"/>
    <w:basedOn w:val="TableNormal"/>
    <w:rsid w:val="00BE0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17BD7"/>
    <w:pPr>
      <w:contextualSpacing/>
    </w:pPr>
    <w:rPr>
      <w:rFonts w:asciiTheme="majorHAnsi" w:eastAsiaTheme="majorEastAsia" w:hAnsiTheme="majorHAnsi" w:cstheme="majorBidi"/>
      <w:b/>
      <w:color w:val="26367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517BD7"/>
    <w:rPr>
      <w:rFonts w:asciiTheme="majorHAnsi" w:eastAsiaTheme="majorEastAsia" w:hAnsiTheme="majorHAnsi" w:cstheme="majorBidi"/>
      <w:b/>
      <w:color w:val="26367F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qFormat/>
    <w:rsid w:val="00BE0E8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BE0E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17BD7"/>
    <w:rPr>
      <w:rFonts w:asciiTheme="majorHAnsi" w:eastAsiaTheme="majorEastAsia" w:hAnsiTheme="majorHAnsi" w:cstheme="majorBidi"/>
      <w:b/>
      <w:color w:val="26367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75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C001C"/>
    <w:rPr>
      <w:rFonts w:asciiTheme="majorHAnsi" w:eastAsiaTheme="majorEastAsia" w:hAnsiTheme="majorHAnsi" w:cstheme="majorBidi"/>
      <w:b/>
      <w:sz w:val="26"/>
      <w:szCs w:val="26"/>
    </w:rPr>
  </w:style>
  <w:style w:type="character" w:styleId="CommentReference">
    <w:name w:val="annotation reference"/>
    <w:basedOn w:val="DefaultParagraphFont"/>
    <w:rsid w:val="007319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194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3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194F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rsid w:val="00731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1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BD7D44-A254-46F1-B206-3CEBDDC9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 Cross</Company>
  <LinksUpToDate>false</LinksUpToDate>
  <CharactersWithSpaces>2638</CharactersWithSpaces>
  <SharedDoc>false</SharedDoc>
  <HLinks>
    <vt:vector size="6" baseType="variant">
      <vt:variant>
        <vt:i4>1966134</vt:i4>
      </vt:variant>
      <vt:variant>
        <vt:i4>3900</vt:i4>
      </vt:variant>
      <vt:variant>
        <vt:i4>1025</vt:i4>
      </vt:variant>
      <vt:variant>
        <vt:i4>1</vt:i4>
      </vt:variant>
      <vt:variant>
        <vt:lpwstr>PAAW Logo - JH Interlaced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Amanda Riordan</cp:lastModifiedBy>
  <cp:revision>34</cp:revision>
  <cp:lastPrinted>2005-12-23T15:28:00Z</cp:lastPrinted>
  <dcterms:created xsi:type="dcterms:W3CDTF">2017-12-21T18:53:00Z</dcterms:created>
  <dcterms:modified xsi:type="dcterms:W3CDTF">2018-02-26T12:01:00Z</dcterms:modified>
</cp:coreProperties>
</file>